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kern w:val="0"/>
          <w:sz w:val="44"/>
          <w:szCs w:val="44"/>
          <w:lang w:val="en-US" w:eastAsia="zh-CN" w:bidi="ar"/>
        </w:rPr>
        <w:t>瓦屋山投资有限公司</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宋体" w:eastAsia="仿宋_GB2312" w:cs="仿宋_GB2312"/>
          <w:color w:val="000000"/>
          <w:kern w:val="0"/>
          <w:sz w:val="32"/>
          <w:szCs w:val="32"/>
          <w:u w:val="single"/>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采购询价函</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left"/>
      </w:pPr>
      <w:r>
        <w:rPr>
          <w:rFonts w:hint="eastAsia" w:ascii="仿宋_GB2312" w:hAnsi="宋体" w:eastAsia="仿宋_GB2312" w:cs="仿宋_GB2312"/>
          <w:color w:val="000000"/>
          <w:kern w:val="0"/>
          <w:sz w:val="32"/>
          <w:szCs w:val="32"/>
          <w:u w:val="single"/>
          <w:lang w:val="en-US" w:eastAsia="zh-CN" w:bidi="ar"/>
        </w:rPr>
        <w:t xml:space="preserve">                公司</w:t>
      </w:r>
      <w:r>
        <w:rPr>
          <w:rFonts w:hint="eastAsia" w:ascii="仿宋_GB2312" w:hAnsi="宋体"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pPr>
      <w:r>
        <w:rPr>
          <w:rFonts w:hint="eastAsia" w:ascii="仿宋_GB2312" w:hAnsi="宋体" w:eastAsia="仿宋_GB2312" w:cs="仿宋_GB2312"/>
          <w:color w:val="000000"/>
          <w:kern w:val="0"/>
          <w:sz w:val="32"/>
          <w:szCs w:val="32"/>
          <w:lang w:val="en-US" w:eastAsia="zh-CN" w:bidi="ar"/>
        </w:rPr>
        <w:t>本公司将以询价方式进行</w:t>
      </w:r>
      <w:r>
        <w:rPr>
          <w:rFonts w:hint="eastAsia" w:ascii="仿宋_GB2312" w:hAnsi="宋体" w:eastAsia="仿宋_GB2312" w:cs="仿宋_GB2312"/>
          <w:color w:val="000000"/>
          <w:kern w:val="0"/>
          <w:sz w:val="32"/>
          <w:szCs w:val="32"/>
          <w:u w:val="single"/>
          <w:lang w:val="en-US" w:eastAsia="zh-CN" w:bidi="ar"/>
        </w:rPr>
        <w:t>2026年药品类框架协议采购（P20260401）</w:t>
      </w:r>
      <w:r>
        <w:rPr>
          <w:rFonts w:hint="eastAsia" w:ascii="仿宋_GB2312" w:hAnsi="宋体" w:eastAsia="仿宋_GB2312" w:cs="仿宋_GB2312"/>
          <w:color w:val="000000"/>
          <w:kern w:val="0"/>
          <w:sz w:val="32"/>
          <w:szCs w:val="32"/>
          <w:lang w:val="en-US" w:eastAsia="zh-CN" w:bidi="ar"/>
        </w:rPr>
        <w:t>，现将有关事项说明如下：</w:t>
      </w:r>
      <w:r>
        <w:rPr>
          <w:rFonts w:hint="default" w:ascii="Times New Roman" w:hAnsi="Times New Roman" w:eastAsia="宋体" w:cs="Times New Roman"/>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pPr>
      <w:r>
        <w:rPr>
          <w:rFonts w:ascii="黑体" w:hAnsi="宋体" w:eastAsia="黑体" w:cs="黑体"/>
          <w:color w:val="000000"/>
          <w:kern w:val="0"/>
          <w:sz w:val="32"/>
          <w:szCs w:val="32"/>
          <w:lang w:val="en-US" w:eastAsia="zh-CN" w:bidi="ar"/>
        </w:rPr>
        <w:t xml:space="preserve">一、注意事项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pPr>
      <w:r>
        <w:rPr>
          <w:rFonts w:hint="eastAsia" w:ascii="仿宋_GB2312" w:hAnsi="宋体" w:eastAsia="仿宋_GB2312" w:cs="仿宋_GB2312"/>
          <w:color w:val="000000"/>
          <w:kern w:val="0"/>
          <w:sz w:val="32"/>
          <w:szCs w:val="32"/>
          <w:lang w:val="en-US" w:eastAsia="zh-CN" w:bidi="ar"/>
        </w:rPr>
        <w:t xml:space="preserve">1.被询价的供应商可就以下采购清单中的货物及相关要求，在 2026 年 4 月10  日10时00 分前，向本公司做出一次性书面报价。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pPr>
      <w:r>
        <w:rPr>
          <w:rFonts w:hint="eastAsia" w:ascii="仿宋_GB2312" w:hAnsi="宋体" w:eastAsia="仿宋_GB2312" w:cs="仿宋_GB2312"/>
          <w:color w:val="000000"/>
          <w:kern w:val="0"/>
          <w:sz w:val="32"/>
          <w:szCs w:val="32"/>
          <w:lang w:val="en-US" w:eastAsia="zh-CN" w:bidi="ar"/>
        </w:rPr>
        <w:t xml:space="preserve">2.成交原则：在符合采购需求、质量和服务相等的前提下，报价最低的2家供应商作为成交供应商。供应商报价和承诺一经认可，即为成交的合同价。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pPr>
      <w:r>
        <w:rPr>
          <w:rFonts w:hint="eastAsia" w:ascii="仿宋_GB2312" w:hAnsi="宋体" w:eastAsia="仿宋_GB2312" w:cs="仿宋_GB2312"/>
          <w:color w:val="000000"/>
          <w:kern w:val="0"/>
          <w:sz w:val="32"/>
          <w:szCs w:val="32"/>
          <w:lang w:val="en-US" w:eastAsia="zh-CN" w:bidi="ar"/>
        </w:rPr>
        <w:t xml:space="preserve">3.供应商如对本询价函报价，即不可撤回。否则，该供应商在今后两年内不得参与本公司的所有采购活动。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二、报价清单 </w:t>
      </w:r>
    </w:p>
    <w:tbl>
      <w:tblPr>
        <w:tblStyle w:val="10"/>
        <w:tblW w:w="97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8"/>
        <w:gridCol w:w="2953"/>
        <w:gridCol w:w="2291"/>
        <w:gridCol w:w="1241"/>
        <w:gridCol w:w="1282"/>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规格</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单价(元）</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限价（元）</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999感冒灵颗粒（盒）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仿宋_GB2312" w:hAnsi="仿宋_GB2312" w:eastAsia="仿宋_GB2312" w:cs="仿宋_GB2312"/>
                <w:i w:val="0"/>
                <w:iCs w:val="0"/>
                <w:color w:val="000000"/>
                <w:sz w:val="24"/>
                <w:szCs w:val="24"/>
                <w:u w:val="none"/>
                <w:lang w:val="en-US"/>
              </w:rPr>
            </w:pPr>
            <w:r>
              <w:rPr>
                <w:rFonts w:hint="eastAsia" w:ascii="宋体" w:hAnsi="宋体" w:eastAsia="宋体" w:cs="宋体"/>
                <w:i w:val="0"/>
                <w:iCs w:val="0"/>
                <w:color w:val="000000"/>
                <w:kern w:val="0"/>
                <w:sz w:val="20"/>
                <w:szCs w:val="20"/>
                <w:u w:val="none"/>
                <w:lang w:val="en-US" w:eastAsia="zh-CN" w:bidi="ar"/>
              </w:rPr>
              <w:t>10g*9袋</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头孢克肟胶囊（盒）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100mgX12粒</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阿奇霉素片（盒）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0.25g*6片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左氧氟沙星（盒）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0.2gX12粒</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5.5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荆防颗粒（袋）</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15g*18袋</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12.5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医用弹力绷带（卷）</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10cm*450cm 12巻</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39</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阿莫西林胶囊（盒）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0.25g*50粒</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藿香正气口服液（盒）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10mlX5支</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10.5</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复方黄连素（瓶）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7.2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硝酸甘油片（瓶）</w:t>
            </w:r>
          </w:p>
        </w:tc>
        <w:tc>
          <w:tcPr>
            <w:tcW w:w="2291" w:type="dxa"/>
            <w:tcBorders>
              <w:top w:val="single" w:color="000000" w:sz="4" w:space="0"/>
              <w:left w:val="single" w:color="000000" w:sz="4" w:space="0"/>
              <w:bottom w:val="nil"/>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0.5mg*100片</w:t>
            </w:r>
          </w:p>
        </w:tc>
        <w:tc>
          <w:tcPr>
            <w:tcW w:w="1241" w:type="dxa"/>
            <w:tcBorders>
              <w:top w:val="single" w:color="000000" w:sz="4" w:space="0"/>
              <w:left w:val="single" w:color="000000" w:sz="4" w:space="0"/>
              <w:bottom w:val="nil"/>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kern w:val="2"/>
                <w:sz w:val="24"/>
                <w:szCs w:val="24"/>
                <w:u w:val="none"/>
                <w:lang w:val="en-US" w:eastAsia="zh-CN" w:bidi="ar-SA"/>
              </w:rPr>
            </w:pPr>
          </w:p>
        </w:tc>
        <w:tc>
          <w:tcPr>
            <w:tcW w:w="1282" w:type="dxa"/>
            <w:tcBorders>
              <w:top w:val="single" w:color="000000" w:sz="4" w:space="0"/>
              <w:left w:val="single" w:color="000000" w:sz="4" w:space="0"/>
              <w:bottom w:val="nil"/>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38</w:t>
            </w:r>
          </w:p>
        </w:tc>
        <w:tc>
          <w:tcPr>
            <w:tcW w:w="93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复方甘草片（瓶）</w:t>
            </w:r>
          </w:p>
        </w:tc>
        <w:tc>
          <w:tcPr>
            <w:tcW w:w="22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100片</w:t>
            </w:r>
          </w:p>
        </w:tc>
        <w:tc>
          <w:tcPr>
            <w:tcW w:w="1241" w:type="dxa"/>
            <w:tcBorders>
              <w:top w:val="single" w:color="000000" w:sz="4" w:space="0"/>
              <w:left w:val="single" w:color="000000" w:sz="4" w:space="0"/>
              <w:bottom w:val="nil"/>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nil"/>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7.5</w:t>
            </w:r>
          </w:p>
        </w:tc>
        <w:tc>
          <w:tcPr>
            <w:tcW w:w="93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金嗓子喉宝（盒）</w:t>
            </w:r>
          </w:p>
        </w:tc>
        <w:tc>
          <w:tcPr>
            <w:tcW w:w="22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2g*12片</w:t>
            </w:r>
          </w:p>
        </w:tc>
        <w:tc>
          <w:tcPr>
            <w:tcW w:w="124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13</w:t>
            </w:r>
          </w:p>
        </w:tc>
        <w:tc>
          <w:tcPr>
            <w:tcW w:w="93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一次性口罩（个）</w:t>
            </w:r>
          </w:p>
        </w:tc>
        <w:tc>
          <w:tcPr>
            <w:tcW w:w="22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医用</w:t>
            </w:r>
          </w:p>
        </w:tc>
        <w:tc>
          <w:tcPr>
            <w:tcW w:w="12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0.5</w:t>
            </w:r>
          </w:p>
        </w:tc>
        <w:tc>
          <w:tcPr>
            <w:tcW w:w="9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N95口罩（个）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医用</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3.5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便捷式氧气（瓶）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晕车贴（盒）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4贴</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云南白药创可贴（盒）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24</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多酶片（盒）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4.5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速效救心丸（盒）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200丸</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53</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云南白药喷雾剂（瓶）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85g+60g</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72</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50%葡萄糖口服液（盒）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5支</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水银体温计（个）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8.5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医用酒精棉球（盒）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3.5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医用橡胶手套（双）</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80" w:lineRule="exact"/>
              <w:jc w:val="center"/>
              <w:textAlignment w:val="center"/>
              <w:rPr>
                <w:rFonts w:hint="eastAsia" w:ascii="仿宋_GB2312" w:hAnsi="仿宋_GB2312" w:eastAsia="仿宋_GB2312" w:cs="仿宋_GB2312"/>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4</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维生素C片（瓶）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维生素B6片（瓶）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2.5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75%医用酒精（瓶）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75% 100ml（喷雾型）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2.8</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碘 伏（瓶）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100ml</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3.5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无醇免洗手液消毒液（瓶）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洁芙柔抗菌洗手液</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18</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消毒棉签（包）</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50支</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16</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布洛芬缓解胶囊（盒）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0.3g*30粒</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8.5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硝苯地平缓释片（盒））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20mgX30片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6</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复方黄连素片（瓶）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100/瓶</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6</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双氧水（瓶）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100ml</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外科纱布（包）</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Style w:val="13"/>
                <w:lang w:val="en-US" w:eastAsia="zh-CN" w:bidi="ar"/>
              </w:rPr>
              <w:t>AM  6X8X8  200片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56</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弹力绷带（卷）</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10cm*450cm 12巻</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38</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藏红花油(盒）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lang w:eastAsia="zh-CN"/>
              </w:rPr>
              <w:t>正红花油</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8</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烫伤软膏（盒）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湿润烧伤膏</w:t>
            </w:r>
            <w:r>
              <w:rPr>
                <w:rFonts w:hint="eastAsia" w:ascii="仿宋_GB2312" w:hAnsi="仿宋_GB2312" w:eastAsia="仿宋_GB2312" w:cs="仿宋_GB2312"/>
                <w:i w:val="0"/>
                <w:iCs w:val="0"/>
                <w:color w:val="000000"/>
                <w:sz w:val="24"/>
                <w:szCs w:val="24"/>
                <w:u w:val="none"/>
                <w:lang w:val="en-US" w:eastAsia="zh-CN"/>
              </w:rPr>
              <w:t>20g</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35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医用纱布敷料（袋）</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Style w:val="13"/>
                <w:lang w:val="en-US" w:eastAsia="zh-CN" w:bidi="ar"/>
              </w:rPr>
              <w:t>AM  6X8X8  200片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55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左氧氟沙星滴液（支）</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5ml</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2.5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葡萄糖饮品（盒）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20ml*5支</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4.5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奥美拉挫胶囊（瓶）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20mg*14粒</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3.6</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健胃消食片（盒）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0.8gX32片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9</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诺氟沙星胶囊（盒）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0.1g*22粒</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7.6</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地芬尼多片（瓶）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25mgX30片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吗丁啉（盒）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10mg*30片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26</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蒲地蓝消炎片（盒）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0.3g*72片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6</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息斯敏（盒）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10mg×6片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27</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复方锌布颗粒（盒）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蒙脱石散（盒）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3g*12袋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14</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贝诺脂片（瓶）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0.5g*100片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12.5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奥美拉唑胶囊（盒）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5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20mg*14粒</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80" w:lineRule="exact"/>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3.5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535"/>
                <w:tab w:val="right" w:pos="2951"/>
              </w:tabs>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97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注：该报价为含税总价，税率为   %。 （A.增值税专用发票     B.增值税普通发票）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97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ind w:firstLine="480" w:firstLineChars="200"/>
              <w:jc w:val="both"/>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 xml:space="preserve">单位名称（盖章）：     </w:t>
            </w: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rPr>
              <w:t xml:space="preserve">   </w:t>
            </w: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rPr>
              <w:t xml:space="preserve">   联系人：     </w:t>
            </w: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rPr>
              <w:t xml:space="preserve">      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97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备注：1.报价人在填写询价表时应填写该项目具体负责人及联系方式，该负责人作为联系人。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97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2.此报价含税费、运输至洪雅城区瓦投公司等费用。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97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3.本着诚实守信，公平，公正，公开的竞争原则，诚信报价。如证实恶意报价扰乱投标秩序，我方有权作废标处理。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97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4</w:t>
            </w:r>
            <w:r>
              <w:rPr>
                <w:rFonts w:hint="eastAsia" w:ascii="仿宋_GB2312" w:hAnsi="仿宋_GB2312" w:eastAsia="仿宋_GB2312" w:cs="仿宋_GB2312"/>
                <w:i w:val="0"/>
                <w:iCs w:val="0"/>
                <w:color w:val="000000"/>
                <w:sz w:val="24"/>
                <w:szCs w:val="24"/>
                <w:u w:val="none"/>
              </w:rPr>
              <w:t>.供应商如对本询价函报价，即不可撤回。否则，该供应商在今后二年内不得参与本公司的所有采购活动。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97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5</w:t>
            </w:r>
            <w:r>
              <w:rPr>
                <w:rFonts w:hint="eastAsia" w:ascii="仿宋_GB2312" w:hAnsi="仿宋_GB2312" w:eastAsia="仿宋_GB2312" w:cs="仿宋_GB2312"/>
                <w:i w:val="0"/>
                <w:iCs w:val="0"/>
                <w:color w:val="000000"/>
                <w:sz w:val="24"/>
                <w:szCs w:val="24"/>
                <w:u w:val="none"/>
              </w:rPr>
              <w:t>.其他商务、服务条款具体以甲方认可的合同实际要求为准。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97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lef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6.供应商所报规格与报价单不一致时，以供应商所报清单参数为准。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97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80" w:lineRule="exact"/>
              <w:jc w:val="left"/>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7</w:t>
            </w:r>
            <w:r>
              <w:rPr>
                <w:rFonts w:hint="eastAsia" w:ascii="仿宋_GB2312" w:hAnsi="仿宋_GB2312" w:eastAsia="仿宋_GB2312" w:cs="仿宋_GB2312"/>
                <w:i w:val="0"/>
                <w:iCs w:val="0"/>
                <w:color w:val="000000"/>
                <w:sz w:val="24"/>
                <w:szCs w:val="24"/>
                <w:u w:val="none"/>
              </w:rPr>
              <w:t>.报价单中明确有限价的项目，供应商报价不得超过限价，否则作为无效报价。</w:t>
            </w:r>
          </w:p>
        </w:tc>
      </w:tr>
    </w:tbl>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rPr>
          <w:rFonts w:hint="eastAsia" w:ascii="黑体" w:hAnsi="宋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pPr>
      <w:r>
        <w:rPr>
          <w:rFonts w:hint="eastAsia" w:ascii="黑体" w:hAnsi="宋体" w:eastAsia="黑体" w:cs="黑体"/>
          <w:color w:val="000000"/>
          <w:kern w:val="0"/>
          <w:sz w:val="32"/>
          <w:szCs w:val="32"/>
          <w:lang w:val="en-US" w:eastAsia="zh-CN" w:bidi="ar"/>
        </w:rPr>
        <w:t xml:space="preserve">三、编制报价函要求 </w:t>
      </w:r>
    </w:p>
    <w:p>
      <w:pPr>
        <w:keepNext w:val="0"/>
        <w:keepLines w:val="0"/>
        <w:pageBreakBefore w:val="0"/>
        <w:kinsoku/>
        <w:wordWrap/>
        <w:overflowPunct/>
        <w:topLinePunct w:val="0"/>
        <w:autoSpaceDE/>
        <w:autoSpaceDN/>
        <w:bidi w:val="0"/>
        <w:adjustRightInd/>
        <w:spacing w:line="580" w:lineRule="exact"/>
        <w:ind w:left="0" w:leftChars="0" w:firstLine="660"/>
        <w:jc w:val="center"/>
        <w:textAlignment w:val="auto"/>
        <w:rPr>
          <w:rFonts w:hint="eastAsia" w:ascii="仿宋_GB2312" w:hAnsi="宋体" w:eastAsia="仿宋_GB2312" w:cs="仿宋_GB2312"/>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．被询价供应商报价函要经法定代表人或其授权代表签字、加盖公章，并携带本人身份证；如为法定代表人参与</w:t>
      </w:r>
    </w:p>
    <w:p>
      <w:pPr>
        <w:keepNext w:val="0"/>
        <w:keepLines w:val="0"/>
        <w:pageBreakBefore w:val="0"/>
        <w:kinsoku/>
        <w:wordWrap/>
        <w:overflowPunct/>
        <w:topLinePunct w:val="0"/>
        <w:autoSpaceDE/>
        <w:autoSpaceDN/>
        <w:bidi w:val="0"/>
        <w:adjustRightInd/>
        <w:spacing w:line="580" w:lineRule="exact"/>
        <w:jc w:val="both"/>
        <w:textAlignment w:val="auto"/>
      </w:pPr>
      <w:r>
        <w:rPr>
          <w:rFonts w:hint="eastAsia" w:ascii="仿宋_GB2312" w:hAnsi="宋体" w:eastAsia="仿宋_GB2312" w:cs="仿宋_GB2312"/>
          <w:color w:val="000000"/>
          <w:kern w:val="0"/>
          <w:sz w:val="32"/>
          <w:szCs w:val="32"/>
          <w:lang w:val="en-US" w:eastAsia="zh-CN" w:bidi="ar"/>
        </w:rPr>
        <w:t>的，请附</w:t>
      </w:r>
      <w:r>
        <w:rPr>
          <w:rFonts w:hint="eastAsia" w:ascii="仿宋_GB2312" w:hAnsi="仿宋_GB2312" w:eastAsia="仿宋_GB2312" w:cs="仿宋_GB2312"/>
          <w:b w:val="0"/>
          <w:bCs w:val="0"/>
          <w:color w:val="auto"/>
          <w:sz w:val="32"/>
          <w:szCs w:val="32"/>
          <w:highlight w:val="none"/>
          <w:lang w:val="zh-CN"/>
        </w:rPr>
        <w:t>法定代表人</w:t>
      </w:r>
      <w:r>
        <w:rPr>
          <w:rFonts w:hint="eastAsia" w:ascii="仿宋_GB2312" w:hAnsi="仿宋_GB2312" w:eastAsia="仿宋_GB2312" w:cs="仿宋_GB2312"/>
          <w:b w:val="0"/>
          <w:bCs w:val="0"/>
          <w:color w:val="auto"/>
          <w:sz w:val="32"/>
          <w:szCs w:val="32"/>
          <w:highlight w:val="none"/>
          <w:lang w:val="zh-CN" w:eastAsia="zh-CN"/>
        </w:rPr>
        <w:t>身份证明，</w:t>
      </w:r>
      <w:r>
        <w:rPr>
          <w:rFonts w:hint="eastAsia" w:ascii="仿宋_GB2312" w:hAnsi="仿宋_GB2312" w:eastAsia="仿宋_GB2312" w:cs="仿宋_GB2312"/>
          <w:b w:val="0"/>
          <w:bCs w:val="0"/>
          <w:color w:val="auto"/>
          <w:sz w:val="32"/>
          <w:szCs w:val="32"/>
          <w:highlight w:val="none"/>
          <w:lang w:val="en-US" w:eastAsia="zh-CN"/>
        </w:rPr>
        <w:t>如为</w:t>
      </w:r>
      <w:r>
        <w:rPr>
          <w:rFonts w:hint="eastAsia" w:ascii="仿宋_GB2312" w:hAnsi="宋体" w:eastAsia="仿宋_GB2312" w:cs="仿宋_GB2312"/>
          <w:color w:val="000000"/>
          <w:kern w:val="0"/>
          <w:sz w:val="32"/>
          <w:szCs w:val="32"/>
          <w:lang w:val="en-US" w:eastAsia="zh-CN" w:bidi="ar"/>
        </w:rPr>
        <w:t xml:space="preserve">授权代表参与的，请附法定代表人授权书。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_GB2312" w:hAnsi="宋体" w:eastAsia="仿宋_GB2312" w:cs="仿宋_GB2312"/>
          <w:color w:val="000000"/>
          <w:kern w:val="0"/>
          <w:sz w:val="32"/>
          <w:szCs w:val="32"/>
          <w:lang w:val="en-US" w:eastAsia="zh-CN" w:bidi="ar"/>
        </w:rPr>
        <w:t xml:space="preserve">．请将报价函及相关文件资料一式三份（一个正本、二个副本）密封后递交本公司。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rPr>
          <w:rFonts w:hint="eastAsia" w:ascii="仿宋_GB2312" w:hAnsi="宋体" w:eastAsia="仿宋_GB2312" w:cs="仿宋_GB2312"/>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 xml:space="preserve">．采购底价和供应商报价包括了完成采购项目的费用、评审费（如果有）、差旅费等一切费用，包干使用，不作调整。 </w:t>
      </w:r>
    </w:p>
    <w:p>
      <w:pPr>
        <w:pStyle w:val="3"/>
        <w:keepNext w:val="0"/>
        <w:keepLines w:val="0"/>
        <w:pageBreakBefore w:val="0"/>
        <w:kinsoku/>
        <w:overflowPunct/>
        <w:topLinePunct w:val="0"/>
        <w:autoSpaceDE/>
        <w:autoSpaceDN/>
        <w:bidi w:val="0"/>
        <w:adjustRightInd/>
        <w:spacing w:line="580" w:lineRule="exact"/>
        <w:ind w:firstLine="640" w:firstLineChars="200"/>
        <w:jc w:val="both"/>
        <w:rPr>
          <w:rFonts w:hint="default"/>
          <w:lang w:val="en-US" w:eastAsia="zh-CN"/>
        </w:rPr>
      </w:pPr>
      <w:r>
        <w:rPr>
          <w:rFonts w:hint="eastAsia" w:ascii="仿宋_GB2312" w:hAnsi="宋体" w:eastAsia="仿宋_GB2312" w:cs="仿宋_GB2312"/>
          <w:color w:val="000000"/>
          <w:kern w:val="0"/>
          <w:sz w:val="32"/>
          <w:szCs w:val="32"/>
          <w:lang w:val="en-US" w:eastAsia="zh-CN" w:bidi="ar"/>
        </w:rPr>
        <w:t>4.本项目价格形式为固定单价，合作期间供应商若私自涨价，本公司将发出警告，同时不予支付该批款项；供应商私自涨价的，本公司有权单方面解除合同并将其纳入公司黑名单，3年内不得合作。</w:t>
      </w:r>
    </w:p>
    <w:p>
      <w:pPr>
        <w:pStyle w:val="3"/>
        <w:keepNext w:val="0"/>
        <w:keepLines w:val="0"/>
        <w:pageBreakBefore w:val="0"/>
        <w:kinsoku/>
        <w:overflowPunct/>
        <w:topLinePunct w:val="0"/>
        <w:autoSpaceDE/>
        <w:autoSpaceDN/>
        <w:bidi w:val="0"/>
        <w:adjustRightInd/>
        <w:spacing w:line="580" w:lineRule="exact"/>
        <w:ind w:firstLine="640" w:firstLineChars="200"/>
        <w:jc w:val="both"/>
        <w:rPr>
          <w:rFonts w:hint="default"/>
          <w:lang w:val="en-US" w:eastAsia="zh-CN"/>
        </w:rPr>
      </w:pPr>
      <w:r>
        <w:rPr>
          <w:rFonts w:hint="eastAsia" w:ascii="仿宋_GB2312" w:hAnsi="宋体" w:eastAsia="仿宋_GB2312" w:cs="仿宋_GB2312"/>
          <w:color w:val="000000"/>
          <w:kern w:val="0"/>
          <w:sz w:val="32"/>
          <w:szCs w:val="32"/>
          <w:lang w:val="en-US" w:eastAsia="zh-CN" w:bidi="ar"/>
        </w:rPr>
        <w:t>5.成交原则：在符合采购需求、质量和服务相等的前提下，报价最低的2家供应商作为成交供应商，供应商报价和承诺一经认可，即为成交的合同价。</w:t>
      </w:r>
    </w:p>
    <w:p>
      <w:pPr>
        <w:pStyle w:val="3"/>
        <w:keepNext w:val="0"/>
        <w:keepLines w:val="0"/>
        <w:pageBreakBefore w:val="0"/>
        <w:kinsoku/>
        <w:wordWrap/>
        <w:overflowPunct/>
        <w:topLinePunct w:val="0"/>
        <w:autoSpaceDE/>
        <w:autoSpaceDN/>
        <w:bidi w:val="0"/>
        <w:adjustRightInd/>
        <w:snapToGrid/>
        <w:spacing w:line="580" w:lineRule="exact"/>
        <w:jc w:val="both"/>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pPr>
      <w:r>
        <w:rPr>
          <w:rFonts w:hint="eastAsia" w:ascii="仿宋_GB2312" w:hAnsi="宋体" w:eastAsia="仿宋_GB2312" w:cs="仿宋_GB2312"/>
          <w:color w:val="000000"/>
          <w:kern w:val="0"/>
          <w:sz w:val="32"/>
          <w:szCs w:val="32"/>
          <w:lang w:val="en-US" w:eastAsia="zh-CN" w:bidi="ar"/>
        </w:rPr>
        <w:t>项目联系人：马先生</w:t>
      </w:r>
      <w:r>
        <w:rPr>
          <w:rFonts w:hint="default" w:ascii="Times New Roman" w:hAnsi="Times New Roman" w:eastAsia="宋体" w:cs="Times New Roman"/>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pPr>
      <w:r>
        <w:rPr>
          <w:rFonts w:hint="eastAsia" w:ascii="仿宋_GB2312" w:hAnsi="宋体" w:eastAsia="仿宋_GB2312" w:cs="仿宋_GB2312"/>
          <w:color w:val="000000"/>
          <w:kern w:val="0"/>
          <w:sz w:val="32"/>
          <w:szCs w:val="32"/>
          <w:lang w:val="en-US" w:eastAsia="zh-CN" w:bidi="ar"/>
        </w:rPr>
        <w:t>联系电话：18398692474</w:t>
      </w:r>
      <w:r>
        <w:rPr>
          <w:rFonts w:hint="default" w:ascii="Times New Roman" w:hAnsi="Times New Roman" w:eastAsia="宋体" w:cs="Times New Roman"/>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4800" w:firstLineChars="1500"/>
        <w:jc w:val="left"/>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4800" w:firstLineChars="1500"/>
        <w:jc w:val="left"/>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4800" w:firstLineChars="1500"/>
        <w:jc w:val="left"/>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4800" w:firstLineChars="1500"/>
        <w:jc w:val="left"/>
      </w:pPr>
      <w:r>
        <w:rPr>
          <w:rFonts w:hint="eastAsia" w:ascii="仿宋_GB2312" w:hAnsi="宋体" w:eastAsia="仿宋_GB2312" w:cs="仿宋_GB2312"/>
          <w:color w:val="000000"/>
          <w:kern w:val="0"/>
          <w:sz w:val="32"/>
          <w:szCs w:val="32"/>
          <w:lang w:val="en-US" w:eastAsia="zh-CN" w:bidi="ar"/>
        </w:rPr>
        <w:t xml:space="preserve">瓦屋山投资有限公司 </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pPr>
      <w:r>
        <w:rPr>
          <w:rFonts w:hint="eastAsia" w:ascii="仿宋_GB2312" w:hAnsi="宋体" w:eastAsia="仿宋_GB2312" w:cs="仿宋_GB2312"/>
          <w:color w:val="000000"/>
          <w:kern w:val="0"/>
          <w:sz w:val="32"/>
          <w:szCs w:val="32"/>
          <w:lang w:val="en-US" w:eastAsia="zh-CN" w:bidi="ar"/>
        </w:rPr>
        <w:t xml:space="preserve">                          年  月  日</w:t>
      </w:r>
    </w:p>
    <w:p>
      <w:pPr>
        <w:pStyle w:val="3"/>
        <w:keepNext w:val="0"/>
        <w:keepLines w:val="0"/>
        <w:pageBreakBefore w:val="0"/>
        <w:kinsoku/>
        <w:overflowPunct/>
        <w:topLinePunct w:val="0"/>
        <w:autoSpaceDE/>
        <w:autoSpaceDN/>
        <w:bidi w:val="0"/>
        <w:adjustRightInd/>
        <w:spacing w:line="580" w:lineRule="exact"/>
        <w:jc w:val="both"/>
      </w:pPr>
    </w:p>
    <w:p/>
    <w:p>
      <w:pPr>
        <w:pStyle w:val="3"/>
      </w:pPr>
    </w:p>
    <w:p/>
    <w:p>
      <w:pPr>
        <w:pStyle w:val="3"/>
      </w:pPr>
    </w:p>
    <w:p/>
    <w:p>
      <w:pPr>
        <w:pStyle w:val="3"/>
      </w:pPr>
    </w:p>
    <w:p/>
    <w:p>
      <w:pPr>
        <w:pStyle w:val="3"/>
      </w:pPr>
    </w:p>
    <w:p/>
    <w:p>
      <w:pPr>
        <w:pStyle w:val="3"/>
      </w:pPr>
    </w:p>
    <w:p/>
    <w:p>
      <w:pPr>
        <w:pStyle w:val="3"/>
      </w:pPr>
    </w:p>
    <w:p/>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诚信承诺函</w:t>
      </w:r>
    </w:p>
    <w:p>
      <w:pPr>
        <w:pStyle w:val="2"/>
        <w:keepNext w:val="0"/>
        <w:keepLines w:val="0"/>
        <w:pageBreakBefore w:val="0"/>
        <w:kinsoku/>
        <w:wordWrap/>
        <w:overflowPunct/>
        <w:topLinePunct w:val="0"/>
        <w:autoSpaceDE/>
        <w:autoSpaceDN/>
        <w:bidi w:val="0"/>
        <w:adjustRightInd/>
        <w:snapToGrid/>
        <w:spacing w:line="580" w:lineRule="exact"/>
        <w:jc w:val="center"/>
        <w:textAlignment w:val="auto"/>
        <w:rPr>
          <w:rFonts w:hint="eastAsia"/>
          <w:sz w:val="44"/>
          <w:szCs w:val="44"/>
        </w:rPr>
      </w:pP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瓦屋山投资有限公司：</w:t>
      </w:r>
    </w:p>
    <w:p>
      <w:pPr>
        <w:pStyle w:val="4"/>
        <w:numPr>
          <w:ilvl w:val="0"/>
          <w:numId w:val="0"/>
        </w:numPr>
        <w:snapToGrid w:val="0"/>
        <w:spacing w:after="0" w:line="440" w:lineRule="exact"/>
        <w:ind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我公司作为本次采购项目的供应商，根据文件要求，现郑重承诺如下：</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一、我公司符合本项目规定的资格条件：</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（一）一般资格要求</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1.具有独立承担民事责任的能力；</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2.具有良好的商业信誉和健全的财务会计制度；</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3.具有履行合同所必须的设备和专业技术能力；</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4.具有依法缴纳税收和社会保障资金的良好记录；</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5.参加本次采购活动前三年内，在经营活动中没有重大违法记录；</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6.法律、行政法规规定的其他条件；</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7. 在参加本次采购活动中，不存在与单位负责人为同一人或者存在直接控股、管理关系的其他供应商参与同一合同项下的采购活动的行为；</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8.我单位及其现任法定代表人、主要负责人参加本次采购活动前三年内无行贿犯罪记录。</w:t>
      </w:r>
    </w:p>
    <w:p>
      <w:pPr>
        <w:pStyle w:val="4"/>
        <w:numPr>
          <w:ilvl w:val="0"/>
          <w:numId w:val="0"/>
        </w:numPr>
        <w:snapToGrid w:val="0"/>
        <w:spacing w:after="0" w:line="440" w:lineRule="exact"/>
        <w:ind w:left="0" w:leftChars="0"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（二）针对本项目的特殊资格要求：无</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二、完全接受和满足本项目询价函各单项要求，如对询价函有异议，已经在递交报价函截止时间届满前依法进行维权救济，不存在对报价函有异议的同时又参加本项目以求侥幸成交或者为实现其他非法目的的行为。</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三、在参加本次采购活动中，不存在与单位负责人为同一人或者存在直接控股、管理关系的其他供应商参与同一合同项下的采购活动的行为。</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四、在参加本次采购活动中，不存在和其他供应商在同一合同项下的采购项目中，同时委托同一个自然人、同一家庭的人员、同一单位的人员作为代理人的行为。</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五、报价函中提供的任何资料和报价等响应承诺情况都是真实的、有效的、合法的。</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六、</w:t>
      </w:r>
      <w:r>
        <w:rPr>
          <w:rFonts w:hint="default" w:ascii="Times New Roman" w:hAnsi="Times New Roman" w:eastAsia="仿宋_GB2312" w:cs="Times New Roman"/>
          <w:color w:val="000000"/>
          <w:kern w:val="0"/>
          <w:sz w:val="32"/>
          <w:szCs w:val="32"/>
          <w:lang w:val="en-US" w:eastAsia="zh-CN" w:bidi="ar"/>
        </w:rPr>
        <w:t>不存在挂靠、借用资质参加本次采购活动等违法违规行为。</w:t>
      </w:r>
    </w:p>
    <w:p>
      <w:pPr>
        <w:pStyle w:val="4"/>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ascii="Times New Roman" w:hAnsi="Times New Roman" w:eastAsia="仿宋_GB2312" w:cs="Times New Roman"/>
          <w:color w:val="000000"/>
          <w:kern w:val="0"/>
          <w:sz w:val="32"/>
          <w:szCs w:val="32"/>
          <w:lang w:val="en-US" w:eastAsia="zh-CN" w:bidi="ar"/>
        </w:rPr>
        <w:t>本公司对上述承诺的内容事项真实性负责。</w:t>
      </w:r>
      <w:r>
        <w:rPr>
          <w:rFonts w:hint="default" w:ascii="Times New Roman" w:hAnsi="Times New Roman" w:eastAsia="仿宋_GB2312" w:cs="Times New Roman"/>
          <w:color w:val="000000"/>
          <w:kern w:val="0"/>
          <w:sz w:val="32"/>
          <w:szCs w:val="32"/>
          <w:lang w:val="en-US" w:eastAsia="zh-CN" w:bidi="ar"/>
        </w:rPr>
        <w:t>若查实我公司提交的资料及上述承诺不属实，则采购人有权取消我公司参加本次采购活动的资格及成交资格，且我公司将无条件承担由此给本次采购活动带来的一切后果（包括经济损失）。</w:t>
      </w:r>
    </w:p>
    <w:p>
      <w:pPr>
        <w:pStyle w:val="4"/>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 xml:space="preserve">供应商名称（盖章）：                   </w:t>
      </w:r>
    </w:p>
    <w:p>
      <w:pPr>
        <w:pStyle w:val="4"/>
        <w:numPr>
          <w:ilvl w:val="0"/>
          <w:numId w:val="0"/>
        </w:numPr>
        <w:snapToGrid w:val="0"/>
        <w:spacing w:after="0" w:line="440" w:lineRule="exact"/>
        <w:ind w:left="0" w:leftChars="0" w:firstLine="640" w:firstLineChars="200"/>
        <w:jc w:val="both"/>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 xml:space="preserve">法定代表人（负责人）或授权代表（签字）:          </w:t>
      </w:r>
    </w:p>
    <w:p>
      <w:pPr>
        <w:pStyle w:val="4"/>
        <w:numPr>
          <w:ilvl w:val="0"/>
          <w:numId w:val="0"/>
        </w:numPr>
        <w:snapToGrid w:val="0"/>
        <w:spacing w:after="0" w:line="440" w:lineRule="exact"/>
        <w:ind w:left="0" w:leftChars="0"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日期： 年 月   日</w:t>
      </w:r>
    </w:p>
    <w:p>
      <w:pPr>
        <w:pStyle w:val="4"/>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4"/>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4"/>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4"/>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4"/>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kinsoku/>
        <w:overflowPunct/>
        <w:topLinePunct w:val="0"/>
        <w:autoSpaceDE/>
        <w:autoSpaceDN/>
        <w:bidi w:val="0"/>
        <w:adjustRightInd/>
        <w:spacing w:line="580" w:lineRule="exact"/>
        <w:rPr>
          <w:rFonts w:hint="default" w:ascii="Times New Roman" w:hAnsi="Times New Roman" w:cs="Times New Roman"/>
        </w:rPr>
      </w:pPr>
    </w:p>
    <w:p>
      <w:pPr>
        <w:pStyle w:val="2"/>
        <w:keepNext w:val="0"/>
        <w:keepLines w:val="0"/>
        <w:pageBreakBefore w:val="0"/>
        <w:kinsoku/>
        <w:overflowPunct/>
        <w:topLinePunct w:val="0"/>
        <w:autoSpaceDE/>
        <w:autoSpaceDN/>
        <w:bidi w:val="0"/>
        <w:adjustRightInd/>
        <w:spacing w:line="580" w:lineRule="exact"/>
        <w:rPr>
          <w:rFonts w:hint="default" w:ascii="Times New Roman" w:hAnsi="Times New Roman" w:cs="Times New Roman"/>
        </w:rPr>
      </w:pPr>
    </w:p>
    <w:p>
      <w:pPr>
        <w:keepNext w:val="0"/>
        <w:keepLines w:val="0"/>
        <w:pageBreakBefore w:val="0"/>
        <w:kinsoku/>
        <w:overflowPunct/>
        <w:topLinePunct w:val="0"/>
        <w:autoSpaceDE/>
        <w:autoSpaceDN/>
        <w:bidi w:val="0"/>
        <w:adjustRightInd/>
        <w:spacing w:line="580" w:lineRule="exact"/>
        <w:rPr>
          <w:rFonts w:hint="default" w:ascii="Times New Roman" w:hAnsi="Times New Roman" w:cs="Times New Roman"/>
        </w:rPr>
      </w:pPr>
    </w:p>
    <w:p>
      <w:pPr>
        <w:pStyle w:val="3"/>
        <w:keepNext w:val="0"/>
        <w:keepLines w:val="0"/>
        <w:pageBreakBefore w:val="0"/>
        <w:kinsoku/>
        <w:overflowPunct/>
        <w:topLinePunct w:val="0"/>
        <w:autoSpaceDE/>
        <w:autoSpaceDN/>
        <w:bidi w:val="0"/>
        <w:adjustRightInd/>
        <w:spacing w:line="580" w:lineRule="exact"/>
      </w:pPr>
    </w:p>
    <w:p/>
    <w:p/>
    <w:p/>
    <w:p/>
    <w:p/>
    <w:p/>
    <w:p/>
    <w:p/>
    <w:p/>
    <w:p/>
    <w:p>
      <w:pPr>
        <w:pStyle w:val="3"/>
      </w:pPr>
    </w:p>
    <w:p>
      <w:pPr>
        <w:keepNext w:val="0"/>
        <w:keepLines w:val="0"/>
        <w:pageBreakBefore w:val="0"/>
        <w:kinsoku/>
        <w:wordWrap/>
        <w:overflowPunct/>
        <w:topLinePunct w:val="0"/>
        <w:autoSpaceDE/>
        <w:autoSpaceDN/>
        <w:bidi w:val="0"/>
        <w:adjustRightInd/>
        <w:spacing w:line="580" w:lineRule="exact"/>
        <w:ind w:left="0" w:leftChars="0" w:firstLine="660"/>
        <w:jc w:val="center"/>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法定代表人</w:t>
      </w:r>
      <w:r>
        <w:rPr>
          <w:rFonts w:hint="eastAsia" w:ascii="仿宋_GB2312" w:hAnsi="仿宋_GB2312" w:eastAsia="仿宋_GB2312" w:cs="仿宋_GB2312"/>
          <w:b w:val="0"/>
          <w:bCs w:val="0"/>
          <w:color w:val="auto"/>
          <w:sz w:val="32"/>
          <w:szCs w:val="32"/>
          <w:highlight w:val="none"/>
          <w:lang w:val="zh-CN" w:eastAsia="zh-CN"/>
        </w:rPr>
        <w:t>身份证明</w:t>
      </w:r>
    </w:p>
    <w:p>
      <w:pPr>
        <w:keepNext w:val="0"/>
        <w:keepLines w:val="0"/>
        <w:pageBreakBefore w:val="0"/>
        <w:kinsoku/>
        <w:wordWrap/>
        <w:overflowPunct/>
        <w:topLinePunct w:val="0"/>
        <w:autoSpaceDE/>
        <w:autoSpaceDN/>
        <w:bidi w:val="0"/>
        <w:adjustRightInd/>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p>
    <w:p>
      <w:pPr>
        <w:keepNext w:val="0"/>
        <w:keepLines w:val="0"/>
        <w:pageBreakBefore w:val="0"/>
        <w:kinsoku/>
        <w:wordWrap/>
        <w:overflowPunct/>
        <w:topLinePunct w:val="0"/>
        <w:autoSpaceDE/>
        <w:autoSpaceDN/>
        <w:bidi w:val="0"/>
        <w:adjustRightInd/>
        <w:spacing w:line="580" w:lineRule="exact"/>
        <w:ind w:left="0" w:leftChars="0"/>
        <w:textAlignment w:val="auto"/>
        <w:rPr>
          <w:rFonts w:hint="default" w:ascii="仿宋_GB2312" w:hAnsi="仿宋_GB2312" w:eastAsia="仿宋_GB2312" w:cs="仿宋_GB2312"/>
          <w:b w:val="0"/>
          <w:bCs w:val="0"/>
          <w:color w:val="auto"/>
          <w:sz w:val="32"/>
          <w:szCs w:val="32"/>
          <w:highlight w:val="none"/>
          <w:u w:val="single"/>
          <w:lang w:val="en-US"/>
        </w:rPr>
      </w:pPr>
      <w:r>
        <w:rPr>
          <w:rFonts w:hint="eastAsia" w:ascii="仿宋_GB2312" w:hAnsi="仿宋_GB2312" w:eastAsia="仿宋_GB2312" w:cs="仿宋_GB2312"/>
          <w:b w:val="0"/>
          <w:bCs w:val="0"/>
          <w:color w:val="auto"/>
          <w:sz w:val="32"/>
          <w:szCs w:val="32"/>
          <w:highlight w:val="none"/>
          <w:lang w:val="zh-CN"/>
        </w:rPr>
        <w:t>单位名称：</w:t>
      </w:r>
      <w:r>
        <w:rPr>
          <w:rFonts w:hint="eastAsia" w:ascii="仿宋_GB2312" w:hAnsi="仿宋_GB2312" w:eastAsia="仿宋_GB2312" w:cs="仿宋_GB2312"/>
          <w:b w:val="0"/>
          <w:bCs w:val="0"/>
          <w:color w:val="auto"/>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spacing w:line="580" w:lineRule="exact"/>
        <w:ind w:left="0" w:leftChars="0"/>
        <w:textAlignment w:val="auto"/>
        <w:rPr>
          <w:rFonts w:hint="default" w:ascii="仿宋_GB2312" w:hAnsi="仿宋_GB2312" w:eastAsia="仿宋_GB2312" w:cs="仿宋_GB2312"/>
          <w:b w:val="0"/>
          <w:bCs w:val="0"/>
          <w:color w:val="auto"/>
          <w:sz w:val="32"/>
          <w:szCs w:val="32"/>
          <w:highlight w:val="none"/>
          <w:u w:val="single"/>
          <w:lang w:val="en-US"/>
        </w:rPr>
      </w:pPr>
      <w:r>
        <w:rPr>
          <w:rFonts w:hint="eastAsia" w:ascii="仿宋_GB2312" w:hAnsi="仿宋_GB2312" w:eastAsia="仿宋_GB2312" w:cs="仿宋_GB2312"/>
          <w:b w:val="0"/>
          <w:bCs w:val="0"/>
          <w:color w:val="auto"/>
          <w:sz w:val="32"/>
          <w:szCs w:val="32"/>
          <w:highlight w:val="none"/>
          <w:lang w:val="zh-CN"/>
        </w:rPr>
        <w:t>地址：</w:t>
      </w:r>
      <w:r>
        <w:rPr>
          <w:rFonts w:hint="eastAsia" w:ascii="仿宋_GB2312" w:hAnsi="仿宋_GB2312" w:eastAsia="仿宋_GB2312" w:cs="仿宋_GB2312"/>
          <w:b w:val="0"/>
          <w:bCs w:val="0"/>
          <w:color w:val="auto"/>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spacing w:line="580" w:lineRule="exact"/>
        <w:ind w:left="0" w:leftChars="0"/>
        <w:textAlignment w:val="auto"/>
        <w:rPr>
          <w:rFonts w:hint="default" w:ascii="仿宋_GB2312" w:hAnsi="仿宋_GB2312" w:eastAsia="仿宋_GB2312" w:cs="仿宋_GB2312"/>
          <w:b w:val="0"/>
          <w:bCs w:val="0"/>
          <w:color w:val="auto"/>
          <w:sz w:val="32"/>
          <w:szCs w:val="32"/>
          <w:highlight w:val="none"/>
          <w:u w:val="single"/>
          <w:lang w:val="en-US"/>
        </w:rPr>
      </w:pPr>
      <w:r>
        <w:rPr>
          <w:rFonts w:hint="eastAsia" w:ascii="仿宋_GB2312" w:hAnsi="仿宋_GB2312" w:eastAsia="仿宋_GB2312" w:cs="仿宋_GB2312"/>
          <w:b w:val="0"/>
          <w:bCs w:val="0"/>
          <w:color w:val="auto"/>
          <w:sz w:val="32"/>
          <w:szCs w:val="32"/>
          <w:highlight w:val="none"/>
          <w:lang w:val="zh-CN"/>
        </w:rPr>
        <w:t>姓名：</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lang w:val="zh-CN"/>
        </w:rPr>
        <w:t>性别：</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lang w:val="zh-CN"/>
        </w:rPr>
        <w:t>年龄：</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lang w:val="zh-CN"/>
        </w:rPr>
        <w:t>职务：</w:t>
      </w:r>
      <w:r>
        <w:rPr>
          <w:rFonts w:hint="eastAsia" w:ascii="仿宋_GB2312" w:hAnsi="仿宋_GB2312" w:eastAsia="仿宋_GB2312" w:cs="仿宋_GB2312"/>
          <w:b w:val="0"/>
          <w:bCs w:val="0"/>
          <w:color w:val="auto"/>
          <w:sz w:val="32"/>
          <w:szCs w:val="32"/>
          <w:highlight w:val="none"/>
          <w:u w:val="single"/>
          <w:lang w:val="en-US" w:eastAsia="zh-CN"/>
        </w:rPr>
        <w:t xml:space="preserve">     </w:t>
      </w:r>
    </w:p>
    <w:p>
      <w:pPr>
        <w:keepNext w:val="0"/>
        <w:keepLines w:val="0"/>
        <w:pageBreakBefore w:val="0"/>
        <w:kinsoku/>
        <w:wordWrap/>
        <w:overflowPunct/>
        <w:topLinePunct w:val="0"/>
        <w:autoSpaceDE/>
        <w:autoSpaceDN/>
        <w:bidi w:val="0"/>
        <w:adjustRightInd/>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本人系</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供应商</w:t>
      </w:r>
      <w:r>
        <w:rPr>
          <w:rFonts w:hint="eastAsia" w:ascii="仿宋_GB2312" w:hAnsi="仿宋_GB2312" w:eastAsia="仿宋_GB2312" w:cs="仿宋_GB2312"/>
          <w:b w:val="0"/>
          <w:bCs w:val="0"/>
          <w:color w:val="auto"/>
          <w:sz w:val="32"/>
          <w:szCs w:val="32"/>
          <w:highlight w:val="none"/>
          <w:lang w:val="zh-CN"/>
        </w:rPr>
        <w:t>名称）的法定代表人。就参加你公司组织的</w:t>
      </w:r>
      <w:r>
        <w:rPr>
          <w:rFonts w:hint="eastAsia" w:ascii="仿宋_GB2312" w:hAnsi="仿宋_GB2312" w:eastAsia="仿宋_GB2312" w:cs="仿宋_GB2312"/>
          <w:b w:val="0"/>
          <w:bCs w:val="0"/>
          <w:color w:val="auto"/>
          <w:sz w:val="32"/>
          <w:szCs w:val="32"/>
          <w:highlight w:val="none"/>
          <w:u w:val="single"/>
          <w:lang w:val="zh-CN"/>
        </w:rPr>
        <w:t xml:space="preserve">              （</w:t>
      </w:r>
      <w:r>
        <w:rPr>
          <w:rFonts w:hint="eastAsia" w:ascii="仿宋_GB2312" w:hAnsi="仿宋_GB2312" w:eastAsia="仿宋_GB2312" w:cs="仿宋_GB2312"/>
          <w:b w:val="0"/>
          <w:bCs w:val="0"/>
          <w:color w:val="auto"/>
          <w:sz w:val="32"/>
          <w:szCs w:val="32"/>
          <w:highlight w:val="none"/>
          <w:lang w:val="zh-CN"/>
        </w:rPr>
        <w:t>采购项目名称）采购项目的报价，签署上述项目的响应文件及合同的执行、完成、服务和保修，签署合同和处理与之有关的一切事务。</w:t>
      </w:r>
    </w:p>
    <w:p>
      <w:pPr>
        <w:keepNext w:val="0"/>
        <w:keepLines w:val="0"/>
        <w:pageBreakBefore w:val="0"/>
        <w:kinsoku/>
        <w:wordWrap/>
        <w:overflowPunct/>
        <w:topLinePunct w:val="0"/>
        <w:autoSpaceDE/>
        <w:autoSpaceDN/>
        <w:bidi w:val="0"/>
        <w:adjustRightInd/>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特此证明。</w:t>
      </w:r>
    </w:p>
    <w:p>
      <w:pPr>
        <w:keepNext w:val="0"/>
        <w:keepLines w:val="0"/>
        <w:pageBreakBefore w:val="0"/>
        <w:kinsoku/>
        <w:wordWrap/>
        <w:overflowPunct/>
        <w:topLinePunct w:val="0"/>
        <w:autoSpaceDE/>
        <w:autoSpaceDN/>
        <w:bidi w:val="0"/>
        <w:adjustRightInd/>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p>
    <w:p>
      <w:pPr>
        <w:keepNext w:val="0"/>
        <w:keepLines w:val="0"/>
        <w:pageBreakBefore w:val="0"/>
        <w:kinsoku/>
        <w:wordWrap/>
        <w:overflowPunct/>
        <w:topLinePunct w:val="0"/>
        <w:autoSpaceDE/>
        <w:autoSpaceDN/>
        <w:bidi w:val="0"/>
        <w:adjustRightInd/>
        <w:spacing w:line="580" w:lineRule="exact"/>
        <w:ind w:left="0" w:leftChars="0" w:firstLine="66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（※此处请粘贴法定代表人身份证复印件※）</w:t>
      </w:r>
    </w:p>
    <w:p>
      <w:pPr>
        <w:keepNext w:val="0"/>
        <w:keepLines w:val="0"/>
        <w:pageBreakBefore w:val="0"/>
        <w:kinsoku/>
        <w:wordWrap/>
        <w:overflowPunct/>
        <w:topLinePunct w:val="0"/>
        <w:autoSpaceDE/>
        <w:autoSpaceDN/>
        <w:bidi w:val="0"/>
        <w:adjustRightInd/>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p>
    <w:p>
      <w:pPr>
        <w:keepNext w:val="0"/>
        <w:keepLines w:val="0"/>
        <w:pageBreakBefore w:val="0"/>
        <w:kinsoku/>
        <w:wordWrap/>
        <w:overflowPunct/>
        <w:topLinePunct w:val="0"/>
        <w:autoSpaceDE/>
        <w:autoSpaceDN/>
        <w:bidi w:val="0"/>
        <w:adjustRightInd/>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p>
    <w:p>
      <w:pPr>
        <w:keepNext w:val="0"/>
        <w:keepLines w:val="0"/>
        <w:pageBreakBefore w:val="0"/>
        <w:kinsoku/>
        <w:wordWrap/>
        <w:overflowPunct/>
        <w:topLinePunct w:val="0"/>
        <w:autoSpaceDE/>
        <w:autoSpaceDN/>
        <w:bidi w:val="0"/>
        <w:adjustRightInd/>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u w:val="single"/>
          <w:lang w:val="zh-CN"/>
        </w:rPr>
      </w:pPr>
      <w:r>
        <w:rPr>
          <w:rFonts w:hint="eastAsia" w:ascii="仿宋_GB2312" w:hAnsi="仿宋_GB2312" w:eastAsia="仿宋_GB2312" w:cs="仿宋_GB2312"/>
          <w:b w:val="0"/>
          <w:bCs w:val="0"/>
          <w:color w:val="auto"/>
          <w:sz w:val="32"/>
          <w:szCs w:val="32"/>
          <w:highlight w:val="none"/>
          <w:lang w:val="en-US" w:eastAsia="zh-CN"/>
        </w:rPr>
        <w:t>供应商</w:t>
      </w:r>
      <w:r>
        <w:rPr>
          <w:rFonts w:hint="eastAsia" w:ascii="仿宋_GB2312" w:hAnsi="仿宋_GB2312" w:eastAsia="仿宋_GB2312" w:cs="仿宋_GB2312"/>
          <w:b w:val="0"/>
          <w:bCs w:val="0"/>
          <w:color w:val="auto"/>
          <w:sz w:val="32"/>
          <w:szCs w:val="32"/>
          <w:highlight w:val="none"/>
          <w:lang w:val="zh-CN"/>
        </w:rPr>
        <w:t>名称（并加盖公章）：</w:t>
      </w:r>
    </w:p>
    <w:p>
      <w:pPr>
        <w:keepNext w:val="0"/>
        <w:keepLines w:val="0"/>
        <w:pageBreakBefore w:val="0"/>
        <w:kinsoku/>
        <w:wordWrap/>
        <w:overflowPunct/>
        <w:topLinePunct w:val="0"/>
        <w:autoSpaceDE/>
        <w:autoSpaceDN/>
        <w:bidi w:val="0"/>
        <w:adjustRightInd/>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签署日期：</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zh-CN"/>
        </w:rPr>
        <w:t>年</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zh-CN"/>
        </w:rPr>
        <w:t>月</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zh-CN"/>
        </w:rPr>
        <w:t>日</w:t>
      </w:r>
    </w:p>
    <w:p>
      <w:pPr>
        <w:keepNext w:val="0"/>
        <w:keepLines w:val="0"/>
        <w:pageBreakBefore w:val="0"/>
        <w:kinsoku/>
        <w:wordWrap/>
        <w:overflowPunct/>
        <w:topLinePunct w:val="0"/>
        <w:autoSpaceDE/>
        <w:autoSpaceDN/>
        <w:bidi w:val="0"/>
        <w:adjustRightInd/>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p>
    <w:p>
      <w:pPr>
        <w:keepNext w:val="0"/>
        <w:keepLines w:val="0"/>
        <w:pageBreakBefore w:val="0"/>
        <w:kinsoku/>
        <w:wordWrap/>
        <w:overflowPunct/>
        <w:topLinePunct w:val="0"/>
        <w:autoSpaceDE/>
        <w:autoSpaceDN/>
        <w:bidi w:val="0"/>
        <w:adjustRightInd/>
        <w:spacing w:line="580" w:lineRule="exact"/>
        <w:ind w:left="0" w:leftChars="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法定代表人参加本采购项目</w:t>
      </w:r>
      <w:bookmarkStart w:id="0" w:name="_GoBack"/>
      <w:bookmarkEnd w:id="0"/>
      <w:r>
        <w:rPr>
          <w:rFonts w:hint="eastAsia" w:ascii="仿宋_GB2312" w:hAnsi="仿宋_GB2312" w:eastAsia="仿宋_GB2312" w:cs="仿宋_GB2312"/>
          <w:b/>
          <w:bCs/>
          <w:color w:val="auto"/>
          <w:sz w:val="32"/>
          <w:szCs w:val="32"/>
          <w:highlight w:val="none"/>
          <w:lang w:val="zh-CN"/>
        </w:rPr>
        <w:t>的，仅须出具此证明书。</w:t>
      </w:r>
    </w:p>
    <w:p>
      <w:pPr>
        <w:keepNext w:val="0"/>
        <w:keepLines w:val="0"/>
        <w:pageBreakBefore w:val="0"/>
        <w:kinsoku/>
        <w:wordWrap/>
        <w:overflowPunct/>
        <w:topLinePunct w:val="0"/>
        <w:autoSpaceDE/>
        <w:autoSpaceDN/>
        <w:bidi w:val="0"/>
        <w:adjustRightInd/>
        <w:snapToGrid w:val="0"/>
        <w:spacing w:line="580" w:lineRule="exact"/>
        <w:ind w:left="0" w:leftChars="0"/>
        <w:jc w:val="center"/>
        <w:textAlignment w:val="auto"/>
        <w:rPr>
          <w:rFonts w:hint="eastAsia" w:ascii="仿宋_GB2312" w:hAnsi="仿宋_GB2312" w:eastAsia="仿宋_GB2312" w:cs="仿宋_GB2312"/>
          <w:b w:val="0"/>
          <w:bCs w:val="0"/>
          <w:color w:val="auto"/>
          <w:sz w:val="44"/>
          <w:szCs w:val="44"/>
          <w:highlight w:val="none"/>
          <w:lang w:val="en-US" w:eastAsia="zh-CN"/>
        </w:rPr>
      </w:pPr>
    </w:p>
    <w:p>
      <w:pPr>
        <w:pStyle w:val="3"/>
        <w:keepNext w:val="0"/>
        <w:keepLines w:val="0"/>
        <w:pageBreakBefore w:val="0"/>
        <w:kinsoku/>
        <w:overflowPunct/>
        <w:topLinePunct w:val="0"/>
        <w:autoSpaceDE/>
        <w:autoSpaceDN/>
        <w:bidi w:val="0"/>
        <w:adjustRightInd/>
        <w:spacing w:line="580" w:lineRule="exact"/>
        <w:rPr>
          <w:rFonts w:hint="eastAsia" w:ascii="仿宋_GB2312" w:hAnsi="仿宋_GB2312" w:eastAsia="仿宋_GB2312" w:cs="仿宋_GB2312"/>
          <w:b w:val="0"/>
          <w:bCs w:val="0"/>
          <w:color w:val="auto"/>
          <w:sz w:val="44"/>
          <w:szCs w:val="44"/>
          <w:highlight w:val="none"/>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kinsoku/>
        <w:wordWrap/>
        <w:overflowPunct/>
        <w:topLinePunct w:val="0"/>
        <w:autoSpaceDE/>
        <w:autoSpaceDN/>
        <w:bidi w:val="0"/>
        <w:adjustRightInd/>
        <w:snapToGrid w:val="0"/>
        <w:spacing w:line="580" w:lineRule="exact"/>
        <w:ind w:left="0" w:leftChars="0"/>
        <w:jc w:val="center"/>
        <w:textAlignment w:val="auto"/>
        <w:rPr>
          <w:rFonts w:hint="eastAsia" w:ascii="仿宋_GB2312" w:hAnsi="仿宋_GB2312" w:eastAsia="仿宋_GB2312" w:cs="仿宋_GB2312"/>
          <w:b w:val="0"/>
          <w:bCs w:val="0"/>
          <w:color w:val="auto"/>
          <w:sz w:val="36"/>
          <w:szCs w:val="36"/>
          <w:highlight w:val="none"/>
          <w:lang w:val="en-US" w:eastAsia="zh-CN"/>
        </w:rPr>
      </w:pPr>
    </w:p>
    <w:p>
      <w:pPr>
        <w:keepNext w:val="0"/>
        <w:keepLines w:val="0"/>
        <w:pageBreakBefore w:val="0"/>
        <w:kinsoku/>
        <w:wordWrap/>
        <w:overflowPunct/>
        <w:topLinePunct w:val="0"/>
        <w:autoSpaceDE/>
        <w:autoSpaceDN/>
        <w:bidi w:val="0"/>
        <w:adjustRightInd/>
        <w:snapToGrid w:val="0"/>
        <w:spacing w:line="580" w:lineRule="exact"/>
        <w:ind w:left="0" w:leftChars="0" w:firstLine="640" w:firstLineChars="20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法定代表人授权委托书</w:t>
      </w:r>
    </w:p>
    <w:p>
      <w:pPr>
        <w:keepNext w:val="0"/>
        <w:keepLines w:val="0"/>
        <w:pageBreakBefore w:val="0"/>
        <w:kinsoku/>
        <w:wordWrap/>
        <w:overflowPunct/>
        <w:topLinePunct w:val="0"/>
        <w:autoSpaceDE/>
        <w:autoSpaceDN/>
        <w:bidi w:val="0"/>
        <w:adjustRightInd/>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u w:val="none"/>
          <w:lang w:eastAsia="zh-CN"/>
        </w:rPr>
        <w:t>本人</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（姓名）系</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（供应商名称）的法定代表人，现委托</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（姓名）为我方代理人。代理人根据授权代表我公司</w:t>
      </w:r>
      <w:r>
        <w:rPr>
          <w:rFonts w:hint="eastAsia" w:ascii="仿宋_GB2312" w:hAnsi="仿宋_GB2312" w:eastAsia="仿宋_GB2312" w:cs="仿宋_GB2312"/>
          <w:b w:val="0"/>
          <w:bCs w:val="0"/>
          <w:color w:val="auto"/>
          <w:sz w:val="32"/>
          <w:szCs w:val="32"/>
          <w:highlight w:val="none"/>
        </w:rPr>
        <w:t>参加</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rPr>
        <w:t>（采购项目名称）采购项目的报价、签订合同以及合同的执行、完成、服务和保修，以本公司名义处理一切与之有关的事务。</w:t>
      </w:r>
    </w:p>
    <w:p>
      <w:pPr>
        <w:keepNext w:val="0"/>
        <w:keepLines w:val="0"/>
        <w:pageBreakBefore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本授权书</w:t>
      </w:r>
      <w:r>
        <w:rPr>
          <w:rFonts w:hint="eastAsia" w:ascii="仿宋_GB2312" w:hAnsi="仿宋_GB2312" w:eastAsia="仿宋_GB2312" w:cs="仿宋_GB2312"/>
          <w:b w:val="0"/>
          <w:bCs w:val="0"/>
          <w:color w:val="auto"/>
          <w:sz w:val="32"/>
          <w:szCs w:val="32"/>
          <w:highlight w:val="none"/>
          <w:u w:val="single"/>
          <w:lang w:val="en-US" w:eastAsia="zh-CN"/>
        </w:rPr>
        <w:t>自</w:t>
      </w:r>
      <w:r>
        <w:rPr>
          <w:rFonts w:hint="eastAsia" w:ascii="仿宋_GB2312" w:hAnsi="仿宋_GB2312" w:eastAsia="仿宋_GB2312" w:cs="仿宋_GB2312"/>
          <w:b w:val="0"/>
          <w:bCs w:val="0"/>
          <w:color w:val="auto"/>
          <w:sz w:val="32"/>
          <w:szCs w:val="32"/>
          <w:highlight w:val="none"/>
        </w:rPr>
        <w:t>签字</w:t>
      </w:r>
      <w:r>
        <w:rPr>
          <w:rFonts w:hint="eastAsia" w:ascii="仿宋_GB2312" w:hAnsi="仿宋_GB2312" w:eastAsia="仿宋_GB2312" w:cs="仿宋_GB2312"/>
          <w:b w:val="0"/>
          <w:bCs w:val="0"/>
          <w:color w:val="auto"/>
          <w:sz w:val="32"/>
          <w:szCs w:val="32"/>
          <w:highlight w:val="none"/>
          <w:lang w:val="en-US" w:eastAsia="zh-CN"/>
        </w:rPr>
        <w:t>之日起</w:t>
      </w:r>
      <w:r>
        <w:rPr>
          <w:rFonts w:hint="eastAsia" w:ascii="仿宋_GB2312" w:hAnsi="仿宋_GB2312" w:eastAsia="仿宋_GB2312" w:cs="仿宋_GB2312"/>
          <w:b w:val="0"/>
          <w:bCs w:val="0"/>
          <w:color w:val="auto"/>
          <w:sz w:val="32"/>
          <w:szCs w:val="32"/>
          <w:highlight w:val="none"/>
        </w:rPr>
        <w:t>生效，无转委权，特此声明。</w:t>
      </w:r>
    </w:p>
    <w:p>
      <w:pPr>
        <w:pStyle w:val="3"/>
        <w:keepNext w:val="0"/>
        <w:keepLines w:val="0"/>
        <w:pageBreakBefore w:val="0"/>
        <w:kinsoku/>
        <w:wordWrap/>
        <w:overflowPunct/>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 xml:space="preserve">代理人：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性别：</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年龄：</w:t>
      </w:r>
    </w:p>
    <w:p>
      <w:pPr>
        <w:pStyle w:val="3"/>
        <w:keepNext w:val="0"/>
        <w:keepLines w:val="0"/>
        <w:pageBreakBefore w:val="0"/>
        <w:kinsoku/>
        <w:wordWrap/>
        <w:overflowPunct/>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单  位：</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部门：</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职务：</w:t>
      </w:r>
    </w:p>
    <w:p>
      <w:pPr>
        <w:pStyle w:val="4"/>
        <w:keepNext w:val="0"/>
        <w:keepLines w:val="0"/>
        <w:pageBreakBefore w:val="0"/>
        <w:kinsoku/>
        <w:wordWrap/>
        <w:overflowPunct/>
        <w:topLinePunct w:val="0"/>
        <w:autoSpaceDE/>
        <w:autoSpaceDN/>
        <w:bidi w:val="0"/>
        <w:adjustRightInd/>
        <w:snapToGrid w:val="0"/>
        <w:spacing w:after="0" w:line="580" w:lineRule="exact"/>
        <w:ind w:left="0" w:leftChars="0" w:firstLine="482"/>
        <w:jc w:val="center"/>
        <w:textAlignment w:val="auto"/>
        <w:rPr>
          <w:rFonts w:hint="eastAsia" w:ascii="仿宋_GB2312" w:hAnsi="仿宋_GB2312" w:eastAsia="仿宋_GB2312" w:cs="仿宋_GB2312"/>
          <w:b w:val="0"/>
          <w:bCs w:val="0"/>
          <w:color w:val="auto"/>
          <w:sz w:val="32"/>
          <w:szCs w:val="32"/>
          <w:highlight w:val="none"/>
        </w:rPr>
      </w:pPr>
    </w:p>
    <w:p>
      <w:pPr>
        <w:pStyle w:val="4"/>
        <w:keepNext w:val="0"/>
        <w:keepLines w:val="0"/>
        <w:pageBreakBefore w:val="0"/>
        <w:kinsoku/>
        <w:wordWrap/>
        <w:overflowPunct/>
        <w:topLinePunct w:val="0"/>
        <w:autoSpaceDE/>
        <w:autoSpaceDN/>
        <w:bidi w:val="0"/>
        <w:adjustRightInd/>
        <w:snapToGrid w:val="0"/>
        <w:spacing w:after="0" w:line="580" w:lineRule="exact"/>
        <w:ind w:left="0" w:leftChars="0" w:firstLine="482"/>
        <w:jc w:val="center"/>
        <w:textAlignment w:val="auto"/>
        <w:rPr>
          <w:rFonts w:hint="eastAsia" w:ascii="仿宋_GB2312" w:hAnsi="仿宋_GB2312" w:eastAsia="仿宋_GB2312" w:cs="仿宋_GB2312"/>
          <w:b w:val="0"/>
          <w:bCs w:val="0"/>
          <w:color w:val="auto"/>
          <w:sz w:val="32"/>
          <w:szCs w:val="32"/>
          <w:highlight w:val="none"/>
        </w:rPr>
      </w:pPr>
    </w:p>
    <w:p>
      <w:pPr>
        <w:pStyle w:val="4"/>
        <w:keepNext w:val="0"/>
        <w:keepLines w:val="0"/>
        <w:pageBreakBefore w:val="0"/>
        <w:kinsoku/>
        <w:wordWrap/>
        <w:overflowPunct/>
        <w:topLinePunct w:val="0"/>
        <w:autoSpaceDE/>
        <w:autoSpaceDN/>
        <w:bidi w:val="0"/>
        <w:adjustRightInd/>
        <w:snapToGrid w:val="0"/>
        <w:spacing w:after="0" w:line="580" w:lineRule="exact"/>
        <w:ind w:left="0" w:leftChars="0" w:firstLine="482"/>
        <w:jc w:val="center"/>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（※此处请粘贴被授权人身份证复印件※）</w:t>
      </w:r>
    </w:p>
    <w:p>
      <w:pPr>
        <w:pStyle w:val="4"/>
        <w:keepNext w:val="0"/>
        <w:keepLines w:val="0"/>
        <w:pageBreakBefore w:val="0"/>
        <w:kinsoku/>
        <w:wordWrap/>
        <w:overflowPunct/>
        <w:topLinePunct w:val="0"/>
        <w:autoSpaceDE/>
        <w:autoSpaceDN/>
        <w:bidi w:val="0"/>
        <w:adjustRightInd/>
        <w:snapToGrid w:val="0"/>
        <w:spacing w:after="0" w:line="580" w:lineRule="exact"/>
        <w:ind w:left="0" w:leftChars="0" w:firstLine="482"/>
        <w:jc w:val="center"/>
        <w:textAlignment w:val="auto"/>
        <w:rPr>
          <w:rFonts w:hint="eastAsia" w:ascii="仿宋_GB2312" w:hAnsi="仿宋_GB2312" w:eastAsia="仿宋_GB2312" w:cs="仿宋_GB2312"/>
          <w:b w:val="0"/>
          <w:bCs w:val="0"/>
          <w:color w:val="auto"/>
          <w:sz w:val="32"/>
          <w:szCs w:val="32"/>
          <w:highlight w:val="none"/>
        </w:rPr>
      </w:pPr>
    </w:p>
    <w:p>
      <w:pPr>
        <w:pStyle w:val="4"/>
        <w:keepNext w:val="0"/>
        <w:keepLines w:val="0"/>
        <w:pageBreakBefore w:val="0"/>
        <w:kinsoku/>
        <w:wordWrap/>
        <w:overflowPunct/>
        <w:topLinePunct w:val="0"/>
        <w:autoSpaceDE/>
        <w:autoSpaceDN/>
        <w:bidi w:val="0"/>
        <w:adjustRightInd/>
        <w:snapToGrid w:val="0"/>
        <w:spacing w:after="0" w:line="58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供应商</w:t>
      </w:r>
      <w:r>
        <w:rPr>
          <w:rFonts w:hint="eastAsia" w:ascii="仿宋_GB2312" w:hAnsi="仿宋_GB2312" w:eastAsia="仿宋_GB2312" w:cs="仿宋_GB2312"/>
          <w:b w:val="0"/>
          <w:bCs w:val="0"/>
          <w:color w:val="auto"/>
          <w:sz w:val="32"/>
          <w:szCs w:val="32"/>
          <w:highlight w:val="none"/>
        </w:rPr>
        <w:t>名称（并加盖公章）：</w:t>
      </w:r>
    </w:p>
    <w:p>
      <w:pPr>
        <w:pStyle w:val="3"/>
        <w:keepNext w:val="0"/>
        <w:keepLines w:val="0"/>
        <w:pageBreakBefore w:val="0"/>
        <w:kinsoku/>
        <w:wordWrap/>
        <w:overflowPunct/>
        <w:topLinePunct w:val="0"/>
        <w:autoSpaceDE/>
        <w:autoSpaceDN/>
        <w:bidi w:val="0"/>
        <w:adjustRightInd/>
        <w:snapToGrid w:val="0"/>
        <w:spacing w:line="580" w:lineRule="exact"/>
        <w:ind w:left="0" w:leftChars="0" w:firstLine="480" w:firstLineChars="150"/>
        <w:jc w:val="both"/>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法定代表人（签字或加盖印章）：</w:t>
      </w:r>
    </w:p>
    <w:p>
      <w:pPr>
        <w:pStyle w:val="3"/>
        <w:keepNext w:val="0"/>
        <w:keepLines w:val="0"/>
        <w:pageBreakBefore w:val="0"/>
        <w:kinsoku/>
        <w:wordWrap/>
        <w:overflowPunct/>
        <w:topLinePunct w:val="0"/>
        <w:autoSpaceDE/>
        <w:autoSpaceDN/>
        <w:bidi w:val="0"/>
        <w:adjustRightInd/>
        <w:snapToGrid w:val="0"/>
        <w:spacing w:line="580" w:lineRule="exact"/>
        <w:ind w:left="0" w:leftChars="0" w:firstLine="480" w:firstLineChars="150"/>
        <w:jc w:val="both"/>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被授权人（签字）：</w:t>
      </w:r>
    </w:p>
    <w:p>
      <w:pPr>
        <w:keepNext w:val="0"/>
        <w:keepLines w:val="0"/>
        <w:pageBreakBefore w:val="0"/>
        <w:kinsoku/>
        <w:wordWrap/>
        <w:overflowPunct/>
        <w:topLinePunct w:val="0"/>
        <w:autoSpaceDE/>
        <w:autoSpaceDN/>
        <w:bidi w:val="0"/>
        <w:adjustRightInd/>
        <w:snapToGrid w:val="0"/>
        <w:spacing w:line="580" w:lineRule="exact"/>
        <w:ind w:left="0" w:leftChars="0" w:firstLine="480" w:firstLineChars="15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签署日期：  年  月  日</w:t>
      </w:r>
    </w:p>
    <w:p>
      <w:pPr>
        <w:pStyle w:val="4"/>
        <w:keepNext w:val="0"/>
        <w:keepLines w:val="0"/>
        <w:pageBreakBefore w:val="0"/>
        <w:kinsoku/>
        <w:wordWrap/>
        <w:overflowPunct/>
        <w:topLinePunct w:val="0"/>
        <w:autoSpaceDE/>
        <w:autoSpaceDN/>
        <w:bidi w:val="0"/>
        <w:adjustRightInd/>
        <w:snapToGrid w:val="0"/>
        <w:spacing w:after="0" w:line="580" w:lineRule="exact"/>
        <w:ind w:left="0" w:left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w:t>
      </w:r>
    </w:p>
    <w:p>
      <w:pPr>
        <w:pStyle w:val="4"/>
        <w:keepNext w:val="0"/>
        <w:keepLines w:val="0"/>
        <w:pageBreakBefore w:val="0"/>
        <w:kinsoku/>
        <w:wordWrap/>
        <w:overflowPunct/>
        <w:topLinePunct w:val="0"/>
        <w:autoSpaceDE/>
        <w:autoSpaceDN/>
        <w:bidi w:val="0"/>
        <w:adjustRightInd/>
        <w:snapToGrid w:val="0"/>
        <w:spacing w:after="0" w:line="580" w:lineRule="exact"/>
        <w:ind w:left="0" w:leftChars="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法定代表人的授权委托人参加本次采购项目的，仅需出具此授权委托书。</w:t>
      </w:r>
    </w:p>
    <w:p>
      <w:pPr>
        <w:keepNext w:val="0"/>
        <w:keepLines w:val="0"/>
        <w:pageBreakBefore w:val="0"/>
        <w:kinsoku/>
        <w:overflowPunct/>
        <w:topLinePunct w:val="0"/>
        <w:autoSpaceDE/>
        <w:autoSpaceDN/>
        <w:bidi w:val="0"/>
        <w:adjustRightInd/>
        <w:spacing w:line="580" w:lineRule="exact"/>
      </w:pPr>
    </w:p>
    <w:p>
      <w:pPr>
        <w:pStyle w:val="3"/>
      </w:pPr>
    </w:p>
    <w:p/>
    <w:p>
      <w:pPr>
        <w:pStyle w:val="3"/>
        <w:rPr>
          <w:rFonts w:hint="eastAsia"/>
          <w:lang w:val="en-US" w:eastAsia="zh-CN"/>
        </w:rPr>
      </w:pPr>
      <w:r>
        <w:rPr>
          <w:rFonts w:hint="eastAsia"/>
          <w:lang w:val="en-US" w:eastAsia="zh-CN"/>
        </w:rPr>
        <w:t>营业执照副本</w:t>
      </w:r>
    </w:p>
    <w:p>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（加盖鲜章）</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WVhNGZhODRiNTQwNWI4N2Q2NzViNmJhZTFkYWQifQ=="/>
  </w:docVars>
  <w:rsids>
    <w:rsidRoot w:val="00000000"/>
    <w:rsid w:val="01AB6DBA"/>
    <w:rsid w:val="01AF7EB2"/>
    <w:rsid w:val="03812691"/>
    <w:rsid w:val="04020C73"/>
    <w:rsid w:val="05243128"/>
    <w:rsid w:val="0B2044DB"/>
    <w:rsid w:val="0C53045D"/>
    <w:rsid w:val="13CB5EF3"/>
    <w:rsid w:val="163C72DC"/>
    <w:rsid w:val="196C5B8A"/>
    <w:rsid w:val="1987116F"/>
    <w:rsid w:val="1AD85258"/>
    <w:rsid w:val="1DEB51B6"/>
    <w:rsid w:val="1E651E75"/>
    <w:rsid w:val="22905F2D"/>
    <w:rsid w:val="22E4654D"/>
    <w:rsid w:val="28252C7C"/>
    <w:rsid w:val="282B4C95"/>
    <w:rsid w:val="28715D84"/>
    <w:rsid w:val="292220AA"/>
    <w:rsid w:val="2D902C9A"/>
    <w:rsid w:val="309A573F"/>
    <w:rsid w:val="3CC064FD"/>
    <w:rsid w:val="4288627E"/>
    <w:rsid w:val="43484B71"/>
    <w:rsid w:val="44AA6D2D"/>
    <w:rsid w:val="4600664D"/>
    <w:rsid w:val="4A5D0E13"/>
    <w:rsid w:val="55E47F92"/>
    <w:rsid w:val="5E3A6F2A"/>
    <w:rsid w:val="62A36439"/>
    <w:rsid w:val="641B221D"/>
    <w:rsid w:val="655029B6"/>
    <w:rsid w:val="65783A91"/>
    <w:rsid w:val="6669072D"/>
    <w:rsid w:val="6C152D8F"/>
    <w:rsid w:val="6DCB6900"/>
    <w:rsid w:val="6EBF2083"/>
    <w:rsid w:val="6FD44A65"/>
    <w:rsid w:val="73BC6FC1"/>
    <w:rsid w:val="75AE29B1"/>
    <w:rsid w:val="78A13368"/>
    <w:rsid w:val="7C013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Salutation"/>
    <w:basedOn w:val="1"/>
    <w:next w:val="1"/>
    <w:autoRedefine/>
    <w:qFormat/>
    <w:uiPriority w:val="99"/>
  </w:style>
  <w:style w:type="paragraph" w:styleId="3">
    <w:name w:val="Body Text"/>
    <w:basedOn w:val="1"/>
    <w:next w:val="1"/>
    <w:autoRedefine/>
    <w:qFormat/>
    <w:uiPriority w:val="0"/>
    <w:pPr>
      <w:spacing w:line="500" w:lineRule="exact"/>
      <w:jc w:val="center"/>
    </w:pPr>
    <w:rPr>
      <w:rFonts w:ascii="方正小标宋简体" w:hAnsi="Times New Roman" w:eastAsia="方正小标宋简体" w:cs="Times New Roman"/>
      <w:bCs/>
      <w:sz w:val="44"/>
      <w:szCs w:val="36"/>
    </w:rPr>
  </w:style>
  <w:style w:type="paragraph" w:styleId="4">
    <w:name w:val="Body Text Indent"/>
    <w:basedOn w:val="1"/>
    <w:autoRedefine/>
    <w:qFormat/>
    <w:uiPriority w:val="0"/>
    <w:pPr>
      <w:spacing w:after="120"/>
      <w:ind w:left="420" w:leftChars="200"/>
    </w:pPr>
    <w:rPr>
      <w:rFonts w:ascii="Times New Roman" w:hAnsi="Times New Roman" w:eastAsia="宋体" w:cs="Times New Roman"/>
      <w:szCs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4"/>
    <w:basedOn w:val="1"/>
    <w:next w:val="1"/>
    <w:autoRedefine/>
    <w:qFormat/>
    <w:uiPriority w:val="99"/>
    <w:pPr>
      <w:ind w:left="420" w:leftChars="200"/>
    </w:pPr>
  </w:style>
  <w:style w:type="paragraph" w:styleId="8">
    <w:name w:val="Subtitle"/>
    <w:basedOn w:val="1"/>
    <w:next w:val="1"/>
    <w:autoRedefine/>
    <w:qFormat/>
    <w:uiPriority w:val="0"/>
    <w:pPr>
      <w:wordWrap w:val="0"/>
      <w:spacing w:before="0" w:after="60" w:line="240" w:lineRule="auto"/>
      <w:ind w:left="1024"/>
      <w:jc w:val="center"/>
    </w:pPr>
    <w:rPr>
      <w:rFonts w:ascii="宋体" w:hAnsi="宋体" w:eastAsia="Times New Roman" w:cs="Times New Roman"/>
    </w:rPr>
  </w:style>
  <w:style w:type="paragraph" w:styleId="9">
    <w:name w:val="Body Text First Indent 2"/>
    <w:basedOn w:val="4"/>
    <w:next w:val="1"/>
    <w:autoRedefine/>
    <w:qFormat/>
    <w:uiPriority w:val="0"/>
    <w:pPr>
      <w:widowControl/>
      <w:ind w:firstLine="210" w:firstLineChars="200"/>
      <w:jc w:val="left"/>
    </w:pPr>
    <w:rPr>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font11"/>
    <w:basedOn w:val="12"/>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2782</Words>
  <Characters>3150</Characters>
  <Lines>0</Lines>
  <Paragraphs>0</Paragraphs>
  <TotalTime>8</TotalTime>
  <ScaleCrop>false</ScaleCrop>
  <LinksUpToDate>false</LinksUpToDate>
  <CharactersWithSpaces>3485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2022-11-17T04:46:00Z</dcterms:created>
  <dc:creator>Administrator</dc:creator>
  <cp:lastModifiedBy>马鼎鼎</cp:lastModifiedBy>
  <cp:lastPrinted>2023-04-19T08:59:00Z</cp:lastPrinted>
  <dcterms:modified xsi:type="dcterms:W3CDTF">2026-04-09T02:46:59Z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D6D837051845411D956C17EC7F0EA2E6_13</vt:lpwstr>
  </property>
  <property fmtid="{D5CDD505-2E9C-101B-9397-08002B2CF9AE}" pid="4" name="KSOTemplateDocerSaveRecord">
    <vt:lpwstr>eyJoZGlkIjoiMTgyY2Y5Y2UxZjkwY2NiYzg1MTM4ZmQzOTFhYWJhY2IiLCJ1c2VySWQiOiIxNTU4MDI3NjQ0In0=</vt:lpwstr>
  </property>
</Properties>
</file>